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45A2"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b/>
          <w:bCs/>
          <w:color w:val="000000"/>
          <w:sz w:val="20"/>
          <w:szCs w:val="20"/>
        </w:rPr>
        <w:t>Company Profile</w:t>
      </w:r>
    </w:p>
    <w:p w14:paraId="22F2598E"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color w:val="000000"/>
          <w:sz w:val="20"/>
          <w:szCs w:val="20"/>
        </w:rPr>
        <w:t xml:space="preserve">The Pabst Theater Group/PTG Live Events is a multi-faceted entertainment organization. We host over 400 events annually in three historic venues in downtown Milwaukee: Pabst Theater (est. 1895), Riverside Theater (est. 1928) and Turner Hall Ballroom (est. 1882) as well as venues throughout Metro Milwaukee. </w:t>
      </w:r>
    </w:p>
    <w:p w14:paraId="4662603F" w14:textId="77777777" w:rsidR="00E85510" w:rsidRPr="00E85510" w:rsidRDefault="00E85510" w:rsidP="00E85510">
      <w:pPr>
        <w:spacing w:after="360" w:line="300" w:lineRule="atLeast"/>
        <w:textAlignment w:val="baseline"/>
        <w:rPr>
          <w:rFonts w:ascii="Arial" w:hAnsi="Arial" w:cs="Arial"/>
          <w:color w:val="000000"/>
          <w:sz w:val="20"/>
          <w:szCs w:val="20"/>
        </w:rPr>
      </w:pPr>
      <w:r w:rsidRPr="00E85510">
        <w:rPr>
          <w:rFonts w:ascii="Arial" w:hAnsi="Arial" w:cs="Arial"/>
          <w:color w:val="000000"/>
          <w:sz w:val="20"/>
          <w:szCs w:val="20"/>
        </w:rPr>
        <w:t xml:space="preserve">Our organization is dedicated to outstanding service and promotion of the City of Milwaukee as well the world-class artists we are privileged to host. All year </w:t>
      </w:r>
      <w:proofErr w:type="gramStart"/>
      <w:r w:rsidRPr="00E85510">
        <w:rPr>
          <w:rFonts w:ascii="Arial" w:hAnsi="Arial" w:cs="Arial"/>
          <w:color w:val="000000"/>
          <w:sz w:val="20"/>
          <w:szCs w:val="20"/>
        </w:rPr>
        <w:t>round</w:t>
      </w:r>
      <w:proofErr w:type="gramEnd"/>
      <w:r w:rsidRPr="00E85510">
        <w:rPr>
          <w:rFonts w:ascii="Arial" w:hAnsi="Arial" w:cs="Arial"/>
          <w:color w:val="000000"/>
          <w:sz w:val="20"/>
          <w:szCs w:val="20"/>
        </w:rPr>
        <w:t>, these events take place in iconic, creative places of public assembly that help to build community, loyalty and reinforce identity and heritage for our city.</w:t>
      </w:r>
    </w:p>
    <w:p w14:paraId="47132B8D"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b/>
          <w:bCs/>
          <w:color w:val="000000"/>
          <w:sz w:val="20"/>
          <w:szCs w:val="20"/>
        </w:rPr>
        <w:t>Summary</w:t>
      </w:r>
    </w:p>
    <w:p w14:paraId="457A91D2"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color w:val="000000"/>
          <w:sz w:val="20"/>
          <w:szCs w:val="20"/>
        </w:rPr>
        <w:t>The Pabst Theater Group/PTG Live Events is seeking an experienced and motivated public relations professional to lead press and PR efforts for the business.</w:t>
      </w:r>
    </w:p>
    <w:p w14:paraId="0A38F7B7" w14:textId="77777777" w:rsidR="00E85510" w:rsidRPr="00E85510" w:rsidRDefault="00E85510" w:rsidP="00E85510">
      <w:pPr>
        <w:rPr>
          <w:rFonts w:ascii="Arial" w:eastAsia="Times New Roman" w:hAnsi="Arial" w:cs="Arial"/>
          <w:color w:val="000000"/>
          <w:sz w:val="20"/>
          <w:szCs w:val="20"/>
        </w:rPr>
      </w:pPr>
    </w:p>
    <w:p w14:paraId="4683D377"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b/>
          <w:bCs/>
          <w:color w:val="000000"/>
          <w:sz w:val="20"/>
          <w:szCs w:val="20"/>
        </w:rPr>
        <w:t>Description</w:t>
      </w:r>
    </w:p>
    <w:p w14:paraId="4A54479C"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color w:val="000000"/>
          <w:sz w:val="20"/>
          <w:szCs w:val="20"/>
        </w:rPr>
        <w:t>Primary responsibilities for this position includes overseeing all press and public relations activities on behalf of The Pabst Theater Group's portfolio of events and public image.  This individual will work closely with the talent buying, marketing and sponsorship departments to ensure sales goals are met or exceeded. Additionally, this individual will act as a community ambassador to promote and maintain PTG's positive brand, image and altruistic goals.</w:t>
      </w:r>
    </w:p>
    <w:p w14:paraId="1E4BFB2C" w14:textId="77777777" w:rsidR="00E85510" w:rsidRPr="00E85510" w:rsidRDefault="00E85510" w:rsidP="00E85510">
      <w:pPr>
        <w:rPr>
          <w:rFonts w:ascii="Arial" w:eastAsia="Times New Roman" w:hAnsi="Arial" w:cs="Arial"/>
          <w:color w:val="000000"/>
          <w:sz w:val="20"/>
          <w:szCs w:val="20"/>
        </w:rPr>
      </w:pPr>
    </w:p>
    <w:p w14:paraId="63EF961B" w14:textId="77777777" w:rsidR="00E85510" w:rsidRPr="00E85510" w:rsidRDefault="00E85510" w:rsidP="00E85510">
      <w:pPr>
        <w:rPr>
          <w:rFonts w:ascii="Arial" w:eastAsia="Times New Roman" w:hAnsi="Arial" w:cs="Arial"/>
          <w:color w:val="000000"/>
          <w:sz w:val="20"/>
          <w:szCs w:val="20"/>
        </w:rPr>
      </w:pPr>
    </w:p>
    <w:p w14:paraId="795E82D1"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b/>
          <w:bCs/>
          <w:color w:val="262626"/>
          <w:sz w:val="20"/>
          <w:szCs w:val="20"/>
        </w:rPr>
        <w:t>Qualifications</w:t>
      </w:r>
    </w:p>
    <w:p w14:paraId="39CD732D" w14:textId="77777777" w:rsidR="00E85510" w:rsidRPr="00E85510" w:rsidRDefault="00E85510" w:rsidP="00E85510">
      <w:pPr>
        <w:rPr>
          <w:rFonts w:ascii="Arial" w:eastAsia="Times New Roman" w:hAnsi="Arial" w:cs="Arial"/>
          <w:color w:val="000000"/>
          <w:sz w:val="20"/>
          <w:szCs w:val="20"/>
        </w:rPr>
      </w:pPr>
    </w:p>
    <w:p w14:paraId="19C86AE1" w14:textId="77777777" w:rsidR="00E85510" w:rsidRPr="00E85510" w:rsidRDefault="00E85510" w:rsidP="00E85510">
      <w:pPr>
        <w:rPr>
          <w:rFonts w:ascii="Arial" w:eastAsia="Times New Roman" w:hAnsi="Arial" w:cs="Arial"/>
          <w:color w:val="000000"/>
          <w:sz w:val="20"/>
          <w:szCs w:val="20"/>
        </w:rPr>
      </w:pPr>
      <w:r w:rsidRPr="00E85510">
        <w:rPr>
          <w:rFonts w:ascii="Arial" w:eastAsia="Times New Roman" w:hAnsi="Arial" w:cs="Arial"/>
          <w:color w:val="262626"/>
          <w:sz w:val="20"/>
          <w:szCs w:val="20"/>
        </w:rPr>
        <w:t>-Bachelor’s degree or higher in journalism, communications or related field. </w:t>
      </w:r>
    </w:p>
    <w:p w14:paraId="38B8F1EF" w14:textId="77777777" w:rsidR="00E85510" w:rsidRPr="00E85510" w:rsidRDefault="00E85510" w:rsidP="00E85510">
      <w:pPr>
        <w:spacing w:before="100" w:beforeAutospacing="1" w:after="100" w:afterAutospacing="1"/>
        <w:rPr>
          <w:rFonts w:ascii="Arial" w:hAnsi="Arial" w:cs="Arial"/>
          <w:color w:val="000000"/>
          <w:sz w:val="20"/>
          <w:szCs w:val="20"/>
        </w:rPr>
      </w:pPr>
      <w:r w:rsidRPr="00E85510">
        <w:rPr>
          <w:rFonts w:ascii="Arial" w:hAnsi="Arial" w:cs="Arial"/>
          <w:color w:val="262626"/>
          <w:sz w:val="20"/>
          <w:szCs w:val="20"/>
        </w:rPr>
        <w:t xml:space="preserve">-3 or more </w:t>
      </w:r>
      <w:proofErr w:type="gramStart"/>
      <w:r w:rsidRPr="00E85510">
        <w:rPr>
          <w:rFonts w:ascii="Arial" w:hAnsi="Arial" w:cs="Arial"/>
          <w:color w:val="262626"/>
          <w:sz w:val="20"/>
          <w:szCs w:val="20"/>
        </w:rPr>
        <w:t>years</w:t>
      </w:r>
      <w:proofErr w:type="gramEnd"/>
      <w:r w:rsidRPr="00E85510">
        <w:rPr>
          <w:rFonts w:ascii="Arial" w:hAnsi="Arial" w:cs="Arial"/>
          <w:color w:val="262626"/>
          <w:sz w:val="20"/>
          <w:szCs w:val="20"/>
        </w:rPr>
        <w:t xml:space="preserve"> professional experience in public relations, preferably in entertainment, event planning or marketing or otherwise applicable industries. </w:t>
      </w:r>
    </w:p>
    <w:p w14:paraId="2A264082" w14:textId="77777777" w:rsidR="00E85510" w:rsidRPr="00E85510" w:rsidRDefault="00E85510" w:rsidP="00E85510">
      <w:pPr>
        <w:spacing w:before="100" w:beforeAutospacing="1" w:after="100" w:afterAutospacing="1"/>
        <w:rPr>
          <w:rFonts w:ascii="Arial" w:hAnsi="Arial" w:cs="Arial"/>
          <w:color w:val="000000"/>
          <w:sz w:val="20"/>
          <w:szCs w:val="20"/>
        </w:rPr>
      </w:pPr>
      <w:r w:rsidRPr="00E85510">
        <w:rPr>
          <w:rFonts w:ascii="Arial" w:hAnsi="Arial" w:cs="Arial"/>
          <w:color w:val="000000"/>
          <w:sz w:val="20"/>
          <w:szCs w:val="20"/>
        </w:rPr>
        <w:t>-Ability to effectively present plans, strategies and results to the organization's management team.</w:t>
      </w:r>
    </w:p>
    <w:p w14:paraId="32506C08" w14:textId="5829F2DE" w:rsidR="00AA51A3" w:rsidRPr="00823372" w:rsidRDefault="00E85510" w:rsidP="00823372">
      <w:pPr>
        <w:spacing w:before="100" w:beforeAutospacing="1" w:after="100" w:afterAutospacing="1"/>
        <w:rPr>
          <w:rFonts w:ascii="Arial" w:hAnsi="Arial" w:cs="Arial"/>
          <w:color w:val="000000"/>
          <w:sz w:val="20"/>
          <w:szCs w:val="20"/>
        </w:rPr>
      </w:pPr>
      <w:r w:rsidRPr="00E85510">
        <w:rPr>
          <w:rFonts w:ascii="Arial" w:hAnsi="Arial" w:cs="Arial"/>
          <w:color w:val="262626"/>
          <w:sz w:val="20"/>
          <w:szCs w:val="20"/>
        </w:rPr>
        <w:t>-Impeccable communication skills and the ability to interface and develop strong relationships with press entities, artist management contacts and community partners.</w:t>
      </w:r>
    </w:p>
    <w:p w14:paraId="7169D44E" w14:textId="77777777" w:rsidR="00823372" w:rsidRPr="00823372" w:rsidRDefault="00823372" w:rsidP="00823372">
      <w:pPr>
        <w:spacing w:before="120" w:line="540" w:lineRule="atLeast"/>
        <w:outlineLvl w:val="1"/>
        <w:rPr>
          <w:rFonts w:ascii="Arial" w:eastAsia="Times New Roman" w:hAnsi="Arial" w:cs="Arial"/>
          <w:b/>
          <w:color w:val="000000"/>
          <w:sz w:val="20"/>
          <w:szCs w:val="20"/>
        </w:rPr>
      </w:pPr>
      <w:r w:rsidRPr="00823372">
        <w:rPr>
          <w:rFonts w:ascii="Arial" w:eastAsia="Times New Roman" w:hAnsi="Arial" w:cs="Arial"/>
          <w:b/>
          <w:color w:val="000000"/>
          <w:sz w:val="20"/>
          <w:szCs w:val="20"/>
        </w:rPr>
        <w:t>H</w:t>
      </w:r>
      <w:bookmarkStart w:id="0" w:name="_GoBack"/>
      <w:bookmarkEnd w:id="0"/>
      <w:r w:rsidRPr="00823372">
        <w:rPr>
          <w:rFonts w:ascii="Arial" w:eastAsia="Times New Roman" w:hAnsi="Arial" w:cs="Arial"/>
          <w:b/>
          <w:color w:val="000000"/>
          <w:sz w:val="20"/>
          <w:szCs w:val="20"/>
        </w:rPr>
        <w:t>ow to Apply: PR Manager</w:t>
      </w:r>
    </w:p>
    <w:p w14:paraId="0402BA9D" w14:textId="77777777" w:rsidR="00823372" w:rsidRPr="00823372" w:rsidRDefault="00823372" w:rsidP="00823372">
      <w:pPr>
        <w:spacing w:after="135"/>
        <w:rPr>
          <w:rFonts w:ascii="Arial" w:hAnsi="Arial" w:cs="Arial"/>
          <w:color w:val="333333"/>
          <w:sz w:val="20"/>
          <w:szCs w:val="20"/>
        </w:rPr>
      </w:pPr>
      <w:r w:rsidRPr="00823372">
        <w:rPr>
          <w:rFonts w:ascii="Arial" w:hAnsi="Arial" w:cs="Arial"/>
          <w:color w:val="333333"/>
          <w:sz w:val="20"/>
          <w:szCs w:val="20"/>
        </w:rPr>
        <w:t xml:space="preserve">Please send a resume with cover letter to Matt </w:t>
      </w:r>
      <w:proofErr w:type="spellStart"/>
      <w:r w:rsidRPr="00823372">
        <w:rPr>
          <w:rFonts w:ascii="Arial" w:hAnsi="Arial" w:cs="Arial"/>
          <w:color w:val="333333"/>
          <w:sz w:val="20"/>
          <w:szCs w:val="20"/>
        </w:rPr>
        <w:t>Beringer</w:t>
      </w:r>
      <w:proofErr w:type="spellEnd"/>
      <w:r w:rsidRPr="00823372">
        <w:rPr>
          <w:rFonts w:ascii="Arial" w:hAnsi="Arial" w:cs="Arial"/>
          <w:color w:val="333333"/>
          <w:sz w:val="20"/>
          <w:szCs w:val="20"/>
        </w:rPr>
        <w:t>, </w:t>
      </w:r>
      <w:hyperlink r:id="rId4" w:history="1">
        <w:r w:rsidRPr="00823372">
          <w:rPr>
            <w:rFonts w:ascii="Arial" w:hAnsi="Arial" w:cs="Arial"/>
            <w:color w:val="E46D0F"/>
            <w:sz w:val="20"/>
            <w:szCs w:val="20"/>
          </w:rPr>
          <w:t>mberinger@ptglive.com</w:t>
        </w:r>
      </w:hyperlink>
      <w:r w:rsidRPr="00823372">
        <w:rPr>
          <w:rFonts w:ascii="Arial" w:hAnsi="Arial" w:cs="Arial"/>
          <w:color w:val="333333"/>
          <w:sz w:val="20"/>
          <w:szCs w:val="20"/>
        </w:rPr>
        <w:t>, with “PR Manager” in the subject line.</w:t>
      </w:r>
    </w:p>
    <w:p w14:paraId="59207A9F" w14:textId="447BB05F" w:rsidR="00823372" w:rsidRPr="00823372" w:rsidRDefault="00823372" w:rsidP="00823372">
      <w:pPr>
        <w:rPr>
          <w:rFonts w:ascii="Arial" w:hAnsi="Arial" w:cs="Arial"/>
          <w:sz w:val="20"/>
          <w:szCs w:val="20"/>
        </w:rPr>
      </w:pPr>
      <w:r w:rsidRPr="00823372">
        <w:rPr>
          <w:rFonts w:ascii="Arial" w:hAnsi="Arial" w:cs="Arial"/>
          <w:color w:val="333333"/>
          <w:sz w:val="20"/>
          <w:szCs w:val="20"/>
        </w:rPr>
        <w:t>The deadline for resumes is Friday, March 3rd at 12PM. </w:t>
      </w:r>
    </w:p>
    <w:sectPr w:rsidR="00823372" w:rsidRPr="00823372" w:rsidSect="00BB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10"/>
    <w:rsid w:val="00004889"/>
    <w:rsid w:val="00065252"/>
    <w:rsid w:val="00071488"/>
    <w:rsid w:val="000905E3"/>
    <w:rsid w:val="000934BC"/>
    <w:rsid w:val="000A7E86"/>
    <w:rsid w:val="000E4DD2"/>
    <w:rsid w:val="0014677C"/>
    <w:rsid w:val="00150BE4"/>
    <w:rsid w:val="001602B7"/>
    <w:rsid w:val="001B3CF5"/>
    <w:rsid w:val="001C66BF"/>
    <w:rsid w:val="00201C8E"/>
    <w:rsid w:val="00210404"/>
    <w:rsid w:val="002215B9"/>
    <w:rsid w:val="00227E08"/>
    <w:rsid w:val="0026011A"/>
    <w:rsid w:val="0026486A"/>
    <w:rsid w:val="002724BD"/>
    <w:rsid w:val="0028645C"/>
    <w:rsid w:val="00296835"/>
    <w:rsid w:val="002C5D96"/>
    <w:rsid w:val="0031528B"/>
    <w:rsid w:val="003B29E0"/>
    <w:rsid w:val="003D5F31"/>
    <w:rsid w:val="003F6721"/>
    <w:rsid w:val="003F70B8"/>
    <w:rsid w:val="00405965"/>
    <w:rsid w:val="00425A05"/>
    <w:rsid w:val="00426091"/>
    <w:rsid w:val="004339BF"/>
    <w:rsid w:val="00444DAF"/>
    <w:rsid w:val="0046249C"/>
    <w:rsid w:val="00467178"/>
    <w:rsid w:val="004678C3"/>
    <w:rsid w:val="00515B24"/>
    <w:rsid w:val="00522B59"/>
    <w:rsid w:val="00526842"/>
    <w:rsid w:val="0055217E"/>
    <w:rsid w:val="00577038"/>
    <w:rsid w:val="005C5A7C"/>
    <w:rsid w:val="0063796C"/>
    <w:rsid w:val="00645BBB"/>
    <w:rsid w:val="00676750"/>
    <w:rsid w:val="006B4A2A"/>
    <w:rsid w:val="006B58D8"/>
    <w:rsid w:val="006E7BD7"/>
    <w:rsid w:val="006E7C33"/>
    <w:rsid w:val="006F1789"/>
    <w:rsid w:val="007039C4"/>
    <w:rsid w:val="007222BC"/>
    <w:rsid w:val="00727670"/>
    <w:rsid w:val="00823372"/>
    <w:rsid w:val="00881893"/>
    <w:rsid w:val="0088405B"/>
    <w:rsid w:val="008A11F3"/>
    <w:rsid w:val="008A284D"/>
    <w:rsid w:val="008B5985"/>
    <w:rsid w:val="008E5B15"/>
    <w:rsid w:val="008E7ADD"/>
    <w:rsid w:val="00956A9F"/>
    <w:rsid w:val="00994CAE"/>
    <w:rsid w:val="009C573A"/>
    <w:rsid w:val="009D2021"/>
    <w:rsid w:val="00A215B1"/>
    <w:rsid w:val="00A45B95"/>
    <w:rsid w:val="00A469C1"/>
    <w:rsid w:val="00A57B39"/>
    <w:rsid w:val="00A62490"/>
    <w:rsid w:val="00A64498"/>
    <w:rsid w:val="00A94901"/>
    <w:rsid w:val="00AA0B00"/>
    <w:rsid w:val="00AA51A3"/>
    <w:rsid w:val="00AB38DC"/>
    <w:rsid w:val="00B033CF"/>
    <w:rsid w:val="00B06FC7"/>
    <w:rsid w:val="00B22928"/>
    <w:rsid w:val="00B623E1"/>
    <w:rsid w:val="00B73CA3"/>
    <w:rsid w:val="00B95134"/>
    <w:rsid w:val="00BB5E91"/>
    <w:rsid w:val="00BD1702"/>
    <w:rsid w:val="00BD4FC8"/>
    <w:rsid w:val="00BF3F5B"/>
    <w:rsid w:val="00C47856"/>
    <w:rsid w:val="00C90EE2"/>
    <w:rsid w:val="00CB647E"/>
    <w:rsid w:val="00CC4CA8"/>
    <w:rsid w:val="00CF2F67"/>
    <w:rsid w:val="00D32FAF"/>
    <w:rsid w:val="00D54A31"/>
    <w:rsid w:val="00D63E23"/>
    <w:rsid w:val="00D80A56"/>
    <w:rsid w:val="00DC6A35"/>
    <w:rsid w:val="00DD7902"/>
    <w:rsid w:val="00E3337C"/>
    <w:rsid w:val="00E378E7"/>
    <w:rsid w:val="00E420BD"/>
    <w:rsid w:val="00E85510"/>
    <w:rsid w:val="00EB14CF"/>
    <w:rsid w:val="00F10C39"/>
    <w:rsid w:val="00F17685"/>
    <w:rsid w:val="00F91424"/>
    <w:rsid w:val="00FA6D68"/>
    <w:rsid w:val="00FD5B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50E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337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bout-us-organization-descriptiontext">
    <w:name w:val="org-about-us-organization-description__text"/>
    <w:basedOn w:val="Normal"/>
    <w:rsid w:val="00E85510"/>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23372"/>
    <w:rPr>
      <w:rFonts w:ascii="Times New Roman" w:hAnsi="Times New Roman" w:cs="Times New Roman"/>
      <w:b/>
      <w:bCs/>
      <w:sz w:val="36"/>
      <w:szCs w:val="36"/>
    </w:rPr>
  </w:style>
  <w:style w:type="paragraph" w:styleId="NormalWeb">
    <w:name w:val="Normal (Web)"/>
    <w:basedOn w:val="Normal"/>
    <w:uiPriority w:val="99"/>
    <w:semiHidden/>
    <w:unhideWhenUsed/>
    <w:rsid w:val="0082337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23372"/>
  </w:style>
  <w:style w:type="character" w:styleId="Hyperlink">
    <w:name w:val="Hyperlink"/>
    <w:basedOn w:val="DefaultParagraphFont"/>
    <w:uiPriority w:val="99"/>
    <w:semiHidden/>
    <w:unhideWhenUsed/>
    <w:rsid w:val="00823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477">
      <w:bodyDiv w:val="1"/>
      <w:marLeft w:val="0"/>
      <w:marRight w:val="0"/>
      <w:marTop w:val="0"/>
      <w:marBottom w:val="0"/>
      <w:divBdr>
        <w:top w:val="none" w:sz="0" w:space="0" w:color="auto"/>
        <w:left w:val="none" w:sz="0" w:space="0" w:color="auto"/>
        <w:bottom w:val="none" w:sz="0" w:space="0" w:color="auto"/>
        <w:right w:val="none" w:sz="0" w:space="0" w:color="auto"/>
      </w:divBdr>
      <w:divsChild>
        <w:div w:id="1421752007">
          <w:marLeft w:val="0"/>
          <w:marRight w:val="0"/>
          <w:marTop w:val="0"/>
          <w:marBottom w:val="0"/>
          <w:divBdr>
            <w:top w:val="none" w:sz="0" w:space="0" w:color="auto"/>
            <w:left w:val="none" w:sz="0" w:space="0" w:color="auto"/>
            <w:bottom w:val="none" w:sz="0" w:space="0" w:color="auto"/>
            <w:right w:val="none" w:sz="0" w:space="0" w:color="auto"/>
          </w:divBdr>
          <w:divsChild>
            <w:div w:id="80837528">
              <w:marLeft w:val="0"/>
              <w:marRight w:val="0"/>
              <w:marTop w:val="0"/>
              <w:marBottom w:val="0"/>
              <w:divBdr>
                <w:top w:val="none" w:sz="0" w:space="0" w:color="auto"/>
                <w:left w:val="none" w:sz="0" w:space="0" w:color="auto"/>
                <w:bottom w:val="none" w:sz="0" w:space="0" w:color="auto"/>
                <w:right w:val="none" w:sz="0" w:space="0" w:color="auto"/>
              </w:divBdr>
            </w:div>
            <w:div w:id="560211418">
              <w:marLeft w:val="0"/>
              <w:marRight w:val="0"/>
              <w:marTop w:val="0"/>
              <w:marBottom w:val="0"/>
              <w:divBdr>
                <w:top w:val="none" w:sz="0" w:space="0" w:color="auto"/>
                <w:left w:val="none" w:sz="0" w:space="0" w:color="auto"/>
                <w:bottom w:val="none" w:sz="0" w:space="0" w:color="auto"/>
                <w:right w:val="none" w:sz="0" w:space="0" w:color="auto"/>
              </w:divBdr>
            </w:div>
            <w:div w:id="778642814">
              <w:marLeft w:val="0"/>
              <w:marRight w:val="0"/>
              <w:marTop w:val="0"/>
              <w:marBottom w:val="0"/>
              <w:divBdr>
                <w:top w:val="none" w:sz="0" w:space="0" w:color="auto"/>
                <w:left w:val="none" w:sz="0" w:space="0" w:color="auto"/>
                <w:bottom w:val="none" w:sz="0" w:space="0" w:color="auto"/>
                <w:right w:val="none" w:sz="0" w:space="0" w:color="auto"/>
              </w:divBdr>
            </w:div>
          </w:divsChild>
        </w:div>
        <w:div w:id="333456127">
          <w:marLeft w:val="0"/>
          <w:marRight w:val="0"/>
          <w:marTop w:val="0"/>
          <w:marBottom w:val="0"/>
          <w:divBdr>
            <w:top w:val="none" w:sz="0" w:space="0" w:color="auto"/>
            <w:left w:val="none" w:sz="0" w:space="0" w:color="auto"/>
            <w:bottom w:val="none" w:sz="0" w:space="0" w:color="auto"/>
            <w:right w:val="none" w:sz="0" w:space="0" w:color="auto"/>
          </w:divBdr>
        </w:div>
        <w:div w:id="387730811">
          <w:marLeft w:val="0"/>
          <w:marRight w:val="0"/>
          <w:marTop w:val="0"/>
          <w:marBottom w:val="0"/>
          <w:divBdr>
            <w:top w:val="none" w:sz="0" w:space="0" w:color="auto"/>
            <w:left w:val="none" w:sz="0" w:space="0" w:color="auto"/>
            <w:bottom w:val="none" w:sz="0" w:space="0" w:color="auto"/>
            <w:right w:val="none" w:sz="0" w:space="0" w:color="auto"/>
          </w:divBdr>
        </w:div>
        <w:div w:id="274289386">
          <w:marLeft w:val="0"/>
          <w:marRight w:val="0"/>
          <w:marTop w:val="0"/>
          <w:marBottom w:val="0"/>
          <w:divBdr>
            <w:top w:val="none" w:sz="0" w:space="0" w:color="auto"/>
            <w:left w:val="none" w:sz="0" w:space="0" w:color="auto"/>
            <w:bottom w:val="none" w:sz="0" w:space="0" w:color="auto"/>
            <w:right w:val="none" w:sz="0" w:space="0" w:color="auto"/>
          </w:divBdr>
        </w:div>
        <w:div w:id="61950684">
          <w:marLeft w:val="0"/>
          <w:marRight w:val="0"/>
          <w:marTop w:val="0"/>
          <w:marBottom w:val="0"/>
          <w:divBdr>
            <w:top w:val="none" w:sz="0" w:space="0" w:color="auto"/>
            <w:left w:val="none" w:sz="0" w:space="0" w:color="auto"/>
            <w:bottom w:val="none" w:sz="0" w:space="0" w:color="auto"/>
            <w:right w:val="none" w:sz="0" w:space="0" w:color="auto"/>
          </w:divBdr>
        </w:div>
        <w:div w:id="92674007">
          <w:marLeft w:val="0"/>
          <w:marRight w:val="0"/>
          <w:marTop w:val="0"/>
          <w:marBottom w:val="0"/>
          <w:divBdr>
            <w:top w:val="none" w:sz="0" w:space="0" w:color="auto"/>
            <w:left w:val="none" w:sz="0" w:space="0" w:color="auto"/>
            <w:bottom w:val="none" w:sz="0" w:space="0" w:color="auto"/>
            <w:right w:val="none" w:sz="0" w:space="0" w:color="auto"/>
          </w:divBdr>
        </w:div>
        <w:div w:id="553003617">
          <w:marLeft w:val="0"/>
          <w:marRight w:val="0"/>
          <w:marTop w:val="0"/>
          <w:marBottom w:val="0"/>
          <w:divBdr>
            <w:top w:val="none" w:sz="0" w:space="0" w:color="auto"/>
            <w:left w:val="none" w:sz="0" w:space="0" w:color="auto"/>
            <w:bottom w:val="none" w:sz="0" w:space="0" w:color="auto"/>
            <w:right w:val="none" w:sz="0" w:space="0" w:color="auto"/>
          </w:divBdr>
        </w:div>
        <w:div w:id="1775246988">
          <w:marLeft w:val="0"/>
          <w:marRight w:val="0"/>
          <w:marTop w:val="0"/>
          <w:marBottom w:val="0"/>
          <w:divBdr>
            <w:top w:val="none" w:sz="0" w:space="0" w:color="auto"/>
            <w:left w:val="none" w:sz="0" w:space="0" w:color="auto"/>
            <w:bottom w:val="none" w:sz="0" w:space="0" w:color="auto"/>
            <w:right w:val="none" w:sz="0" w:space="0" w:color="auto"/>
          </w:divBdr>
        </w:div>
        <w:div w:id="989408159">
          <w:marLeft w:val="0"/>
          <w:marRight w:val="0"/>
          <w:marTop w:val="0"/>
          <w:marBottom w:val="0"/>
          <w:divBdr>
            <w:top w:val="none" w:sz="0" w:space="0" w:color="auto"/>
            <w:left w:val="none" w:sz="0" w:space="0" w:color="auto"/>
            <w:bottom w:val="none" w:sz="0" w:space="0" w:color="auto"/>
            <w:right w:val="none" w:sz="0" w:space="0" w:color="auto"/>
          </w:divBdr>
          <w:divsChild>
            <w:div w:id="2142192139">
              <w:marLeft w:val="0"/>
              <w:marRight w:val="0"/>
              <w:marTop w:val="0"/>
              <w:marBottom w:val="0"/>
              <w:divBdr>
                <w:top w:val="none" w:sz="0" w:space="0" w:color="auto"/>
                <w:left w:val="none" w:sz="0" w:space="0" w:color="auto"/>
                <w:bottom w:val="none" w:sz="0" w:space="0" w:color="auto"/>
                <w:right w:val="none" w:sz="0" w:space="0" w:color="auto"/>
              </w:divBdr>
            </w:div>
            <w:div w:id="1201892009">
              <w:marLeft w:val="0"/>
              <w:marRight w:val="0"/>
              <w:marTop w:val="0"/>
              <w:marBottom w:val="0"/>
              <w:divBdr>
                <w:top w:val="none" w:sz="0" w:space="0" w:color="auto"/>
                <w:left w:val="none" w:sz="0" w:space="0" w:color="auto"/>
                <w:bottom w:val="none" w:sz="0" w:space="0" w:color="auto"/>
                <w:right w:val="none" w:sz="0" w:space="0" w:color="auto"/>
              </w:divBdr>
            </w:div>
            <w:div w:id="1749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101">
      <w:bodyDiv w:val="1"/>
      <w:marLeft w:val="0"/>
      <w:marRight w:val="0"/>
      <w:marTop w:val="0"/>
      <w:marBottom w:val="0"/>
      <w:divBdr>
        <w:top w:val="none" w:sz="0" w:space="0" w:color="auto"/>
        <w:left w:val="none" w:sz="0" w:space="0" w:color="auto"/>
        <w:bottom w:val="none" w:sz="0" w:space="0" w:color="auto"/>
        <w:right w:val="none" w:sz="0" w:space="0" w:color="auto"/>
      </w:divBdr>
      <w:divsChild>
        <w:div w:id="12598244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beringer@ptgliv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2017-02-20T21:22:00Z</cp:lastPrinted>
  <dcterms:created xsi:type="dcterms:W3CDTF">2017-02-20T21:19:00Z</dcterms:created>
  <dcterms:modified xsi:type="dcterms:W3CDTF">2017-02-20T21:22:00Z</dcterms:modified>
</cp:coreProperties>
</file>